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00" w:rsidRDefault="00F42B00"/>
    <w:p w:rsidR="00F42B00" w:rsidRDefault="00F42B00"/>
    <w:p w:rsidR="00F42B00" w:rsidRDefault="00F42B00"/>
    <w:p w:rsidR="00F42B00" w:rsidRDefault="00F42B00"/>
    <w:p w:rsidR="00F42B00" w:rsidRDefault="00F42B00"/>
    <w:p w:rsidR="00F42B00" w:rsidRDefault="00F42B00"/>
    <w:p w:rsidR="00D9019B" w:rsidRDefault="00F42B00" w:rsidP="00F42B00">
      <w:pPr>
        <w:jc w:val="center"/>
        <w:rPr>
          <w:rFonts w:ascii="Book Antiqua" w:hAnsi="Book Antiqua"/>
          <w:b/>
          <w:i/>
          <w:sz w:val="70"/>
          <w:szCs w:val="70"/>
        </w:rPr>
      </w:pPr>
      <w:r w:rsidRPr="00F42B00">
        <w:rPr>
          <w:rFonts w:ascii="Book Antiqua" w:hAnsi="Book Antiqua"/>
          <w:b/>
          <w:noProof/>
          <w:sz w:val="90"/>
          <w:szCs w:val="9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284.05pt;height:83.15pt;z-index:251660288;mso-position-horizontal:center;mso-position-horizontal-relative:margin;mso-position-vertical:top;mso-position-vertical-relative:margin" fillcolor="#369" stroked="f">
            <v:shadow on="t" color="#b2b2b2" opacity="52429f" offset="3pt"/>
            <v:textpath style="font-family:&quot;Times New Roman&quot;;v-text-kern:t" trim="t" fitpath="t" string="MEGHÍVÓ"/>
            <w10:wrap type="square" anchorx="margin" anchory="margin"/>
          </v:shape>
        </w:pict>
      </w:r>
      <w:r w:rsidRPr="00F42B00">
        <w:rPr>
          <w:rFonts w:ascii="Book Antiqua" w:hAnsi="Book Antiqua"/>
          <w:b/>
          <w:sz w:val="90"/>
          <w:szCs w:val="90"/>
        </w:rPr>
        <w:t>ELŐADÓ NEVE</w:t>
      </w:r>
      <w:r w:rsidRPr="00F42B00">
        <w:rPr>
          <w:rFonts w:ascii="Book Antiqua" w:hAnsi="Book Antiqua"/>
          <w:b/>
          <w:sz w:val="90"/>
          <w:szCs w:val="90"/>
        </w:rPr>
        <w:br/>
      </w:r>
      <w:r w:rsidRPr="00F42B00">
        <w:rPr>
          <w:rFonts w:ascii="Book Antiqua" w:hAnsi="Book Antiqua"/>
          <w:b/>
          <w:i/>
          <w:sz w:val="70"/>
          <w:szCs w:val="70"/>
        </w:rPr>
        <w:t>Előadás megnevezése</w:t>
      </w:r>
    </w:p>
    <w:p w:rsidR="00F42B00" w:rsidRDefault="00F42B00" w:rsidP="00F42B00">
      <w:pPr>
        <w:jc w:val="center"/>
        <w:rPr>
          <w:rFonts w:ascii="Book Antiqua" w:hAnsi="Book Antiqua"/>
          <w:b/>
          <w:i/>
          <w:sz w:val="70"/>
          <w:szCs w:val="70"/>
        </w:rPr>
      </w:pPr>
    </w:p>
    <w:p w:rsidR="00F42B00" w:rsidRDefault="00F42B00" w:rsidP="00F42B00">
      <w:pPr>
        <w:jc w:val="center"/>
        <w:rPr>
          <w:rFonts w:ascii="Book Antiqua" w:hAnsi="Book Antiqua"/>
          <w:b/>
          <w:sz w:val="44"/>
          <w:szCs w:val="44"/>
        </w:rPr>
      </w:pPr>
      <w:r w:rsidRPr="00F42B00">
        <w:rPr>
          <w:rFonts w:ascii="Book Antiqua" w:hAnsi="Book Antiqua"/>
          <w:b/>
          <w:sz w:val="44"/>
          <w:szCs w:val="44"/>
          <w:u w:val="single"/>
        </w:rPr>
        <w:t>Helyszín, időpont:</w:t>
      </w:r>
      <w:r w:rsidRPr="00F42B00">
        <w:rPr>
          <w:rFonts w:ascii="Book Antiqua" w:hAnsi="Book Antiqua"/>
          <w:b/>
          <w:sz w:val="44"/>
          <w:szCs w:val="44"/>
        </w:rPr>
        <w:t xml:space="preserve"> Mezőkovácsháza, 2019</w:t>
      </w:r>
      <w:r w:rsidR="0074418F">
        <w:rPr>
          <w:rFonts w:ascii="Book Antiqua" w:hAnsi="Book Antiqua"/>
          <w:b/>
          <w:sz w:val="44"/>
          <w:szCs w:val="44"/>
        </w:rPr>
        <w:t>.</w:t>
      </w:r>
    </w:p>
    <w:p w:rsidR="00F42B00" w:rsidRDefault="00F42B00" w:rsidP="00F42B00">
      <w:pPr>
        <w:rPr>
          <w:rFonts w:ascii="Book Antiqua" w:hAnsi="Book Antiqua"/>
          <w:b/>
          <w:sz w:val="44"/>
          <w:szCs w:val="44"/>
        </w:rPr>
      </w:pPr>
    </w:p>
    <w:p w:rsidR="00F42B00" w:rsidRPr="00F42B00" w:rsidRDefault="00F42B00" w:rsidP="00F42B00">
      <w:pPr>
        <w:rPr>
          <w:rFonts w:ascii="Book Antiqua" w:hAnsi="Book Antiqua"/>
          <w:b/>
          <w:sz w:val="44"/>
          <w:szCs w:val="44"/>
        </w:rPr>
      </w:pPr>
      <w:r w:rsidRPr="00F42B00">
        <w:rPr>
          <w:rFonts w:ascii="Book Antiqua" w:hAnsi="Book Antiqua"/>
          <w:b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283.6pt;height:217.9pt;z-index:251662336;mso-position-horizontal:center;mso-width-relative:margin;mso-height-relative:margin" fillcolor="#ffc" strokeweight="2.25pt">
            <v:fill r:id="rId7" o:title="Pergamen" rotate="t" type="tile"/>
            <v:textbox style="mso-next-textbox:#_x0000_s1027">
              <w:txbxContent>
                <w:p w:rsidR="00F42B00" w:rsidRPr="00F42B00" w:rsidRDefault="00F42B00" w:rsidP="00F42B00">
                  <w:pPr>
                    <w:spacing w:before="720"/>
                    <w:jc w:val="center"/>
                    <w:rPr>
                      <w:sz w:val="200"/>
                      <w:szCs w:val="200"/>
                    </w:rPr>
                  </w:pPr>
                  <w:r w:rsidRPr="00F42B00">
                    <w:rPr>
                      <w:sz w:val="200"/>
                      <w:szCs w:val="200"/>
                    </w:rPr>
                    <w:t>KÉP</w:t>
                  </w:r>
                </w:p>
              </w:txbxContent>
            </v:textbox>
          </v:shape>
        </w:pict>
      </w:r>
    </w:p>
    <w:sectPr w:rsidR="00F42B00" w:rsidRPr="00F42B00" w:rsidSect="007441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39F" w:rsidRDefault="0074039F" w:rsidP="00F42B00">
      <w:pPr>
        <w:spacing w:after="0" w:line="240" w:lineRule="auto"/>
      </w:pPr>
      <w:r>
        <w:separator/>
      </w:r>
    </w:p>
  </w:endnote>
  <w:endnote w:type="continuationSeparator" w:id="0">
    <w:p w:rsidR="0074039F" w:rsidRDefault="0074039F" w:rsidP="00F4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5EF" w:rsidRDefault="00F175EF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5EF" w:rsidRDefault="00F175EF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5EF" w:rsidRDefault="00F175E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39F" w:rsidRDefault="0074039F" w:rsidP="00F42B00">
      <w:pPr>
        <w:spacing w:after="0" w:line="240" w:lineRule="auto"/>
      </w:pPr>
      <w:r>
        <w:separator/>
      </w:r>
    </w:p>
  </w:footnote>
  <w:footnote w:type="continuationSeparator" w:id="0">
    <w:p w:rsidR="0074039F" w:rsidRDefault="0074039F" w:rsidP="00F4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18F" w:rsidRDefault="0074418F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B00" w:rsidRPr="005418FA" w:rsidRDefault="00F175EF" w:rsidP="00F175EF">
    <w:pPr>
      <w:pStyle w:val="lfej"/>
      <w:ind w:left="-426"/>
      <w:rPr>
        <w:rFonts w:ascii="Book Antiqua" w:hAnsi="Book Antiqua"/>
        <w:b/>
        <w:sz w:val="26"/>
        <w:szCs w:val="26"/>
      </w:rPr>
    </w:pPr>
    <w:r>
      <w:rPr>
        <w:rFonts w:ascii="Book Antiqua" w:hAnsi="Book Antiqua"/>
        <w:b/>
        <w:noProof/>
        <w:sz w:val="26"/>
        <w:szCs w:val="26"/>
        <w:lang w:eastAsia="hu-H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2907030</wp:posOffset>
          </wp:positionH>
          <wp:positionV relativeFrom="paragraph">
            <wp:posOffset>-81915</wp:posOffset>
          </wp:positionV>
          <wp:extent cx="1904365" cy="617220"/>
          <wp:effectExtent l="19050" t="0" r="0" b="0"/>
          <wp:wrapSquare wrapText="bothSides"/>
          <wp:docPr id="8" name="Kép 7" descr="kszr-logo-b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szr-logo-b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436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 Antiqua" w:hAnsi="Book Antiqua"/>
        <w:b/>
        <w:noProof/>
        <w:sz w:val="26"/>
        <w:szCs w:val="26"/>
        <w:lang w:eastAsia="hu-H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-105410</wp:posOffset>
          </wp:positionV>
          <wp:extent cx="728980" cy="735965"/>
          <wp:effectExtent l="19050" t="0" r="0" b="0"/>
          <wp:wrapSquare wrapText="bothSides"/>
          <wp:docPr id="7" name="Kép 6" descr="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8980" cy="735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 Antiqua" w:hAnsi="Book Antiqua"/>
        <w:b/>
        <w:noProof/>
        <w:sz w:val="26"/>
        <w:szCs w:val="26"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5579110</wp:posOffset>
          </wp:positionH>
          <wp:positionV relativeFrom="paragraph">
            <wp:posOffset>-34290</wp:posOffset>
          </wp:positionV>
          <wp:extent cx="669290" cy="605155"/>
          <wp:effectExtent l="19050" t="0" r="0" b="0"/>
          <wp:wrapSquare wrapText="bothSides"/>
          <wp:docPr id="6" name="Kép 4" descr="MKlóg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Klógó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6929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2B00" w:rsidRPr="005418FA">
      <w:rPr>
        <w:rFonts w:ascii="Book Antiqua" w:hAnsi="Book Antiqua"/>
        <w:b/>
        <w:sz w:val="26"/>
        <w:szCs w:val="26"/>
      </w:rPr>
      <w:t>Mezőkovácsházi Városi Könyvtár</w:t>
    </w:r>
  </w:p>
  <w:p w:rsidR="00F42B00" w:rsidRPr="005418FA" w:rsidRDefault="00F42B00" w:rsidP="00F175EF">
    <w:pPr>
      <w:pStyle w:val="lfej"/>
      <w:ind w:left="-426"/>
      <w:rPr>
        <w:rFonts w:ascii="Book Antiqua" w:hAnsi="Book Antiqua"/>
        <w:b/>
        <w:sz w:val="26"/>
        <w:szCs w:val="26"/>
      </w:rPr>
    </w:pPr>
    <w:r w:rsidRPr="005418FA">
      <w:rPr>
        <w:rFonts w:ascii="Book Antiqua" w:hAnsi="Book Antiqua"/>
        <w:b/>
        <w:sz w:val="26"/>
        <w:szCs w:val="26"/>
      </w:rPr>
      <w:t>5800 Mezőkovácsháza, Árpád utca 162.</w:t>
    </w:r>
  </w:p>
  <w:p w:rsidR="00F42B00" w:rsidRDefault="005418FA" w:rsidP="00F175EF">
    <w:pPr>
      <w:pStyle w:val="lfej"/>
      <w:tabs>
        <w:tab w:val="clear" w:pos="4536"/>
        <w:tab w:val="clear" w:pos="9072"/>
        <w:tab w:val="left" w:pos="6396"/>
      </w:tabs>
      <w:ind w:left="-426"/>
      <w:rPr>
        <w:rFonts w:ascii="Book Antiqua" w:hAnsi="Book Antiqua"/>
        <w:b/>
        <w:sz w:val="26"/>
        <w:szCs w:val="26"/>
      </w:rPr>
    </w:pPr>
    <w:hyperlink r:id="rId4" w:history="1">
      <w:r w:rsidRPr="00487D97">
        <w:rPr>
          <w:rStyle w:val="Hiperhivatkozs"/>
          <w:rFonts w:ascii="Book Antiqua" w:hAnsi="Book Antiqua"/>
          <w:b/>
          <w:sz w:val="26"/>
          <w:szCs w:val="26"/>
        </w:rPr>
        <w:t>http://kovikonyvtar.hu</w:t>
      </w:r>
    </w:hyperlink>
    <w:r>
      <w:rPr>
        <w:rFonts w:ascii="Book Antiqua" w:hAnsi="Book Antiqua"/>
        <w:b/>
        <w:sz w:val="26"/>
        <w:szCs w:val="26"/>
      </w:rPr>
      <w:tab/>
    </w:r>
  </w:p>
  <w:p w:rsidR="005418FA" w:rsidRPr="005418FA" w:rsidRDefault="005418FA" w:rsidP="00F175EF">
    <w:pPr>
      <w:pStyle w:val="lfej"/>
      <w:ind w:left="-426"/>
      <w:rPr>
        <w:rFonts w:ascii="Book Antiqua" w:hAnsi="Book Antiqua"/>
        <w:b/>
        <w:sz w:val="26"/>
        <w:szCs w:val="26"/>
      </w:rPr>
    </w:pPr>
    <w:r>
      <w:rPr>
        <w:rFonts w:ascii="Book Antiqua" w:hAnsi="Book Antiqua"/>
        <w:b/>
        <w:sz w:val="26"/>
        <w:szCs w:val="26"/>
      </w:rPr>
      <w:t>68/381-576</w:t>
    </w:r>
  </w:p>
  <w:p w:rsidR="00F42B00" w:rsidRDefault="00F42B00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18F" w:rsidRDefault="0074418F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42B00"/>
    <w:rsid w:val="005418FA"/>
    <w:rsid w:val="00651A6E"/>
    <w:rsid w:val="0074039F"/>
    <w:rsid w:val="0074418F"/>
    <w:rsid w:val="00916745"/>
    <w:rsid w:val="0098712D"/>
    <w:rsid w:val="009A63B4"/>
    <w:rsid w:val="00A20A4B"/>
    <w:rsid w:val="00D9019B"/>
    <w:rsid w:val="00F175EF"/>
    <w:rsid w:val="00F42B00"/>
    <w:rsid w:val="00FC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9019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4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2B0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4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42B00"/>
  </w:style>
  <w:style w:type="paragraph" w:styleId="llb">
    <w:name w:val="footer"/>
    <w:basedOn w:val="Norml"/>
    <w:link w:val="llbChar"/>
    <w:uiPriority w:val="99"/>
    <w:semiHidden/>
    <w:unhideWhenUsed/>
    <w:rsid w:val="00F4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42B00"/>
  </w:style>
  <w:style w:type="character" w:styleId="Hiperhivatkozs">
    <w:name w:val="Hyperlink"/>
    <w:basedOn w:val="Bekezdsalapbettpusa"/>
    <w:uiPriority w:val="99"/>
    <w:unhideWhenUsed/>
    <w:rsid w:val="005418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kovikonyvtar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196ED-4C9A-46DF-AA1B-E2518C2C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2</cp:revision>
  <cp:lastPrinted>2019-05-07T11:35:00Z</cp:lastPrinted>
  <dcterms:created xsi:type="dcterms:W3CDTF">2019-05-07T11:17:00Z</dcterms:created>
  <dcterms:modified xsi:type="dcterms:W3CDTF">2019-05-07T12:07:00Z</dcterms:modified>
</cp:coreProperties>
</file>